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7AC0" w:rsidRDefault="00A07AC0" w:rsidP="00A07AC0">
      <w:pPr>
        <w:pStyle w:val="Nagwek4"/>
        <w:ind w:left="0"/>
        <w:jc w:val="left"/>
        <w:rPr>
          <w:rFonts w:ascii="Arial" w:hAnsi="Arial" w:cs="Arial"/>
          <w:b/>
          <w:bCs/>
          <w:i w:val="0"/>
          <w:sz w:val="22"/>
          <w:szCs w:val="22"/>
        </w:rPr>
      </w:pPr>
    </w:p>
    <w:p w:rsidR="00A07AC0" w:rsidRDefault="00A07AC0" w:rsidP="00481E0F">
      <w:pPr>
        <w:pStyle w:val="Nagwek4"/>
        <w:rPr>
          <w:rFonts w:ascii="Arial" w:hAnsi="Arial" w:cs="Arial"/>
          <w:b/>
          <w:bCs/>
          <w:i w:val="0"/>
          <w:sz w:val="22"/>
          <w:szCs w:val="22"/>
        </w:rPr>
      </w:pPr>
    </w:p>
    <w:p w:rsidR="005D05C3" w:rsidRPr="00481E0F" w:rsidRDefault="005D05C3" w:rsidP="00481E0F">
      <w:pPr>
        <w:pStyle w:val="Nagwek4"/>
        <w:rPr>
          <w:rFonts w:ascii="Arial" w:hAnsi="Arial" w:cs="Arial"/>
          <w:b/>
          <w:bCs/>
          <w:i w:val="0"/>
          <w:sz w:val="22"/>
          <w:szCs w:val="22"/>
        </w:rPr>
      </w:pPr>
      <w:r w:rsidRPr="00481E0F">
        <w:rPr>
          <w:rFonts w:ascii="Arial" w:hAnsi="Arial" w:cs="Arial"/>
          <w:b/>
          <w:bCs/>
          <w:i w:val="0"/>
          <w:sz w:val="22"/>
          <w:szCs w:val="22"/>
        </w:rPr>
        <w:t xml:space="preserve">Załącznik nr </w:t>
      </w:r>
      <w:r w:rsidR="00E93D5B">
        <w:rPr>
          <w:rFonts w:ascii="Arial" w:hAnsi="Arial" w:cs="Arial"/>
          <w:b/>
          <w:bCs/>
          <w:i w:val="0"/>
          <w:sz w:val="22"/>
          <w:szCs w:val="22"/>
        </w:rPr>
        <w:t>5</w:t>
      </w:r>
      <w:r w:rsidR="00481E0F" w:rsidRPr="00481E0F">
        <w:rPr>
          <w:rFonts w:ascii="Arial" w:hAnsi="Arial" w:cs="Arial"/>
          <w:b/>
          <w:bCs/>
          <w:i w:val="0"/>
          <w:sz w:val="22"/>
          <w:szCs w:val="22"/>
        </w:rPr>
        <w:t xml:space="preserve"> </w:t>
      </w:r>
      <w:r w:rsidRPr="00481E0F">
        <w:rPr>
          <w:rFonts w:ascii="Arial" w:hAnsi="Arial" w:cs="Arial"/>
          <w:b/>
          <w:bCs/>
          <w:i w:val="0"/>
          <w:sz w:val="22"/>
          <w:szCs w:val="22"/>
        </w:rPr>
        <w:t>do SWZ</w:t>
      </w:r>
    </w:p>
    <w:p w:rsidR="00481E0F" w:rsidRPr="00481E0F" w:rsidRDefault="00E93D5B" w:rsidP="00CF16B7">
      <w:pPr>
        <w:spacing w:after="0"/>
        <w:rPr>
          <w:b/>
          <w:lang w:eastAsia="pl-PL"/>
        </w:rPr>
      </w:pPr>
      <w:r>
        <w:rPr>
          <w:b/>
          <w:lang w:eastAsia="pl-PL"/>
        </w:rPr>
        <w:t xml:space="preserve">Znak sprawy </w:t>
      </w:r>
      <w:r w:rsidR="00481E0F" w:rsidRPr="00481E0F">
        <w:rPr>
          <w:b/>
          <w:lang w:eastAsia="pl-PL"/>
        </w:rPr>
        <w:t>P/</w:t>
      </w:r>
      <w:r w:rsidR="00A07AC0">
        <w:rPr>
          <w:b/>
          <w:lang w:eastAsia="pl-PL"/>
        </w:rPr>
        <w:t>2</w:t>
      </w:r>
      <w:r w:rsidR="00481E0F" w:rsidRPr="00481E0F">
        <w:rPr>
          <w:b/>
          <w:lang w:eastAsia="pl-PL"/>
        </w:rPr>
        <w:t>/202</w:t>
      </w:r>
      <w:r w:rsidR="00CF16B7">
        <w:rPr>
          <w:b/>
          <w:lang w:eastAsia="pl-PL"/>
        </w:rPr>
        <w:t>5</w:t>
      </w:r>
    </w:p>
    <w:p w:rsidR="005D05C3" w:rsidRPr="0012157F" w:rsidRDefault="005D05C3" w:rsidP="005D05C3">
      <w:pPr>
        <w:spacing w:after="80" w:line="276" w:lineRule="auto"/>
        <w:ind w:left="4111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Zamawiający:</w:t>
      </w:r>
    </w:p>
    <w:p w:rsidR="005D05C3" w:rsidRDefault="005D05C3" w:rsidP="005D05C3">
      <w:pPr>
        <w:pStyle w:val="Tekstpodstawowy"/>
        <w:spacing w:after="0" w:line="276" w:lineRule="auto"/>
        <w:ind w:left="4111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</w:t>
      </w:r>
    </w:p>
    <w:p w:rsidR="005D05C3" w:rsidRPr="00ED79A4" w:rsidRDefault="005D05C3" w:rsidP="005D05C3">
      <w:pPr>
        <w:pStyle w:val="Tekstpodstawowy"/>
        <w:spacing w:after="0" w:line="276" w:lineRule="auto"/>
        <w:ind w:left="4111"/>
        <w:rPr>
          <w:rFonts w:ascii="Arial" w:hAnsi="Arial" w:cs="Arial"/>
          <w:iCs/>
          <w:sz w:val="18"/>
          <w:szCs w:val="18"/>
        </w:rPr>
      </w:pPr>
      <w:r w:rsidRPr="00ED79A4">
        <w:rPr>
          <w:rFonts w:ascii="Arial" w:hAnsi="Arial" w:cs="Arial"/>
          <w:iCs/>
          <w:sz w:val="18"/>
          <w:szCs w:val="18"/>
        </w:rPr>
        <w:t>[pełna nazwa, adres]</w:t>
      </w:r>
    </w:p>
    <w:p w:rsidR="005D05C3" w:rsidRDefault="005D05C3" w:rsidP="005D05C3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5D05C3" w:rsidRPr="00A2540E" w:rsidTr="001B7D97">
        <w:tc>
          <w:tcPr>
            <w:tcW w:w="2800" w:type="dxa"/>
            <w:shd w:val="clear" w:color="auto" w:fill="auto"/>
          </w:tcPr>
          <w:p w:rsidR="005D05C3" w:rsidRPr="00A2540E" w:rsidRDefault="005D05C3" w:rsidP="001B7D97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5D05C3" w:rsidRPr="00A2540E" w:rsidRDefault="005D05C3" w:rsidP="001B7D97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="00A07AC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5D05C3" w:rsidRPr="00A2540E" w:rsidTr="001B7D97">
        <w:tc>
          <w:tcPr>
            <w:tcW w:w="2800" w:type="dxa"/>
            <w:shd w:val="clear" w:color="auto" w:fill="auto"/>
          </w:tcPr>
          <w:p w:rsidR="005D05C3" w:rsidRPr="00A2540E" w:rsidRDefault="005D05C3" w:rsidP="001B7D97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5D05C3" w:rsidRPr="00A2540E" w:rsidRDefault="005D05C3" w:rsidP="001B7D97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:rsidR="005D05C3" w:rsidRPr="005D05C3" w:rsidRDefault="005D05C3" w:rsidP="005D05C3">
      <w:pPr>
        <w:spacing w:after="360" w:line="240" w:lineRule="auto"/>
        <w:ind w:right="3260"/>
        <w:rPr>
          <w:rFonts w:ascii="Arial" w:hAnsi="Arial" w:cs="Arial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B2AC8" w:rsidRPr="0012157F" w:rsidTr="008E0FCE">
        <w:tc>
          <w:tcPr>
            <w:tcW w:w="9104" w:type="dxa"/>
            <w:shd w:val="clear" w:color="auto" w:fill="D9D9D9"/>
          </w:tcPr>
          <w:p w:rsidR="009B2AC8" w:rsidRPr="0012157F" w:rsidRDefault="009B2AC8" w:rsidP="008E0FCE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:rsidR="009B2AC8" w:rsidRPr="00094F76" w:rsidRDefault="009B2AC8" w:rsidP="008E0FC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94F76">
              <w:rPr>
                <w:rFonts w:ascii="Arial" w:hAnsi="Arial" w:cs="Arial"/>
                <w:sz w:val="24"/>
                <w:szCs w:val="24"/>
              </w:rPr>
              <w:t xml:space="preserve">składane na podstawie § 2 ust. 1 pkt. 7 Rozporządzenia Ministra Rozwoju, Pracy i Technologii z dnia 23 grudnia 2020 r. w sprawie podmiotowych środków dowodowych oraz innych dokumentów lub oświadczeń, jakich może żądać zamawiający od wykonawcy, wydanego w oparciu o art. 128 ust. 6 ustawy z dnia 11 września 2019 r. Prawo zamówień publicznych </w:t>
            </w:r>
            <w:r w:rsidRPr="009B2AC8">
              <w:rPr>
                <w:rFonts w:ascii="Arial" w:hAnsi="Arial" w:cs="Arial"/>
                <w:sz w:val="24"/>
                <w:szCs w:val="24"/>
              </w:rPr>
              <w:t>(t.</w:t>
            </w:r>
            <w:r w:rsidR="0059303A">
              <w:rPr>
                <w:rFonts w:ascii="Arial" w:hAnsi="Arial" w:cs="Arial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9B2AC8">
              <w:rPr>
                <w:rFonts w:ascii="Arial" w:hAnsi="Arial" w:cs="Arial"/>
                <w:sz w:val="24"/>
                <w:szCs w:val="24"/>
              </w:rPr>
              <w:t>j. Dz. U. z 202</w:t>
            </w:r>
            <w:r w:rsidR="00E97FE4">
              <w:rPr>
                <w:rFonts w:ascii="Arial" w:hAnsi="Arial" w:cs="Arial"/>
                <w:sz w:val="24"/>
                <w:szCs w:val="24"/>
              </w:rPr>
              <w:t>4</w:t>
            </w:r>
            <w:r w:rsidR="001D525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B2AC8">
              <w:rPr>
                <w:rFonts w:ascii="Arial" w:hAnsi="Arial" w:cs="Arial"/>
                <w:sz w:val="24"/>
                <w:szCs w:val="24"/>
              </w:rPr>
              <w:t xml:space="preserve">r. poz. </w:t>
            </w:r>
            <w:r w:rsidR="00E97FE4">
              <w:rPr>
                <w:rFonts w:ascii="Arial" w:hAnsi="Arial" w:cs="Arial"/>
                <w:sz w:val="24"/>
                <w:szCs w:val="24"/>
              </w:rPr>
              <w:t>1320)</w:t>
            </w:r>
            <w:r w:rsidRPr="00094F76">
              <w:rPr>
                <w:rFonts w:ascii="Arial" w:hAnsi="Arial" w:cs="Arial"/>
                <w:sz w:val="24"/>
                <w:szCs w:val="24"/>
              </w:rPr>
              <w:t xml:space="preserve"> (dalej jako: ”ustawa </w:t>
            </w:r>
            <w:proofErr w:type="spellStart"/>
            <w:r w:rsidRPr="00094F76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Pr="00094F76">
              <w:rPr>
                <w:rFonts w:ascii="Arial" w:hAnsi="Arial" w:cs="Arial"/>
                <w:sz w:val="24"/>
                <w:szCs w:val="24"/>
              </w:rPr>
              <w:t xml:space="preserve">”), dotyczące aktualności informacji zawartych w: </w:t>
            </w:r>
          </w:p>
          <w:p w:rsidR="009B2AC8" w:rsidRPr="004B5FB1" w:rsidRDefault="009B2AC8" w:rsidP="008E0FCE">
            <w:pPr>
              <w:spacing w:after="2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574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Oświadczeniu, o którym mowa w art. 125 ust. 1 ustawy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Pzp</w:t>
            </w:r>
            <w:proofErr w:type="spellEnd"/>
          </w:p>
        </w:tc>
      </w:tr>
    </w:tbl>
    <w:p w:rsidR="00ED79A4" w:rsidRDefault="00ED79A4" w:rsidP="00ED79A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D79A4" w:rsidRDefault="00ED79A4" w:rsidP="00ED79A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ED79A4" w:rsidRPr="00A2540E" w:rsidTr="001B7D97">
        <w:tc>
          <w:tcPr>
            <w:tcW w:w="2269" w:type="dxa"/>
            <w:shd w:val="clear" w:color="auto" w:fill="auto"/>
          </w:tcPr>
          <w:p w:rsidR="00ED79A4" w:rsidRPr="00A2540E" w:rsidRDefault="00ED79A4" w:rsidP="001B7D97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:rsidR="00A07AC0" w:rsidRPr="00A07AC0" w:rsidRDefault="00A07AC0" w:rsidP="00A07AC0">
            <w:pPr>
              <w:pStyle w:val="Teksttreci2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  <w:p w:rsidR="00ED79A4" w:rsidRPr="00E93D5B" w:rsidRDefault="00A07AC0" w:rsidP="00A07AC0">
            <w:pPr>
              <w:pStyle w:val="Teksttreci20"/>
              <w:spacing w:after="0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 w:rsidRPr="00A07AC0">
              <w:rPr>
                <w:rFonts w:ascii="Arial Narrow" w:hAnsi="Arial Narrow" w:cs="Arial"/>
                <w:sz w:val="24"/>
                <w:szCs w:val="24"/>
              </w:rPr>
              <w:t>KOMPLEKSOWA OBSŁUGA PRAWNA  PROJEKTU PARTNERSKIEGO PN.” MAŁOPOLSKI DWÓR- „ZIELONA” ODNOWA I ODBUDOWA ZABYTKÓW ORAZ ADAPTACJA DLA NOWYCH FUNKCJI SPOŁECZNO – GOSPODARCZYCH” DO DZIAŁANIA FEMP.05.17 INFRASTRUKTURA REGIONALNYCH INSTYTUCJI KULTURY W RAMACH PROGRAMU REGIONALNEGO FUNDUSZE EUROPEJSKIE DLA MAŁOPOLSKI 2021-2027.</w:t>
            </w:r>
          </w:p>
        </w:tc>
      </w:tr>
      <w:tr w:rsidR="009B2AC8" w:rsidRPr="00A2540E" w:rsidTr="008E0FCE">
        <w:tc>
          <w:tcPr>
            <w:tcW w:w="2269" w:type="dxa"/>
            <w:shd w:val="clear" w:color="auto" w:fill="auto"/>
          </w:tcPr>
          <w:p w:rsidR="009B2AC8" w:rsidRPr="00A2540E" w:rsidRDefault="009B2AC8" w:rsidP="008E0FC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803" w:type="dxa"/>
            <w:shd w:val="clear" w:color="auto" w:fill="auto"/>
          </w:tcPr>
          <w:p w:rsidR="009B2AC8" w:rsidRPr="00A2540E" w:rsidRDefault="009B2AC8" w:rsidP="008E0FC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</w:tr>
    </w:tbl>
    <w:p w:rsidR="00ED79A4" w:rsidRPr="00ED79A4" w:rsidRDefault="00ED79A4" w:rsidP="00ED79A4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2A4E3C" w:rsidRDefault="00ED79A4" w:rsidP="00ED79A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B85FD0">
        <w:rPr>
          <w:rFonts w:ascii="Arial" w:hAnsi="Arial" w:cs="Arial"/>
          <w:b/>
          <w:sz w:val="24"/>
          <w:szCs w:val="24"/>
        </w:rPr>
        <w:t>Muzeum Ziemi Sądeckiej</w:t>
      </w:r>
      <w:r w:rsidR="005434B3" w:rsidRPr="0012157F">
        <w:rPr>
          <w:rFonts w:ascii="Arial" w:hAnsi="Arial" w:cs="Arial"/>
          <w:b/>
          <w:sz w:val="24"/>
          <w:szCs w:val="24"/>
        </w:rPr>
        <w:t>,</w:t>
      </w:r>
      <w:r w:rsidR="00B85FD0">
        <w:rPr>
          <w:rFonts w:ascii="Arial" w:hAnsi="Arial" w:cs="Arial"/>
          <w:b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471B8D">
        <w:rPr>
          <w:rFonts w:ascii="Arial" w:hAnsi="Arial" w:cs="Arial"/>
          <w:sz w:val="24"/>
          <w:szCs w:val="24"/>
        </w:rPr>
        <w:t xml:space="preserve"> że</w:t>
      </w:r>
      <w:r w:rsidR="00237AE6">
        <w:rPr>
          <w:rFonts w:ascii="Arial" w:hAnsi="Arial" w:cs="Arial"/>
          <w:sz w:val="24"/>
          <w:szCs w:val="24"/>
        </w:rPr>
        <w:t xml:space="preserve"> </w:t>
      </w:r>
      <w:r w:rsidR="00886689" w:rsidRPr="00886689">
        <w:rPr>
          <w:rFonts w:ascii="Arial" w:hAnsi="Arial" w:cs="Arial"/>
          <w:sz w:val="24"/>
          <w:szCs w:val="24"/>
        </w:rPr>
        <w:t>informacje zawarte w</w:t>
      </w:r>
      <w:r w:rsidR="00715B48">
        <w:rPr>
          <w:rFonts w:ascii="Arial" w:hAnsi="Arial" w:cs="Arial"/>
          <w:sz w:val="24"/>
          <w:szCs w:val="24"/>
        </w:rPr>
        <w:t xml:space="preserve"> złożony</w:t>
      </w:r>
      <w:r w:rsidR="000B3481">
        <w:rPr>
          <w:rFonts w:ascii="Arial" w:hAnsi="Arial" w:cs="Arial"/>
          <w:sz w:val="24"/>
          <w:szCs w:val="24"/>
        </w:rPr>
        <w:t>m</w:t>
      </w:r>
      <w:r w:rsidR="00237AE6">
        <w:rPr>
          <w:rFonts w:ascii="Arial" w:hAnsi="Arial" w:cs="Arial"/>
          <w:sz w:val="24"/>
          <w:szCs w:val="24"/>
        </w:rPr>
        <w:t xml:space="preserve"> </w:t>
      </w:r>
      <w:r w:rsidR="00552625" w:rsidRPr="00552625">
        <w:rPr>
          <w:rFonts w:ascii="Arial" w:hAnsi="Arial" w:cs="Arial"/>
          <w:sz w:val="24"/>
          <w:szCs w:val="24"/>
        </w:rPr>
        <w:t>przez nas</w:t>
      </w:r>
      <w:r w:rsidR="00237AE6">
        <w:rPr>
          <w:rFonts w:ascii="Arial" w:hAnsi="Arial" w:cs="Arial"/>
          <w:sz w:val="24"/>
          <w:szCs w:val="24"/>
        </w:rPr>
        <w:t xml:space="preserve"> </w:t>
      </w:r>
      <w:r w:rsidR="007104AC" w:rsidRPr="004B5FB1">
        <w:rPr>
          <w:rFonts w:ascii="Arial" w:hAnsi="Arial" w:cs="Arial"/>
          <w:sz w:val="24"/>
          <w:szCs w:val="24"/>
        </w:rPr>
        <w:t>O</w:t>
      </w:r>
      <w:r w:rsidR="00886689" w:rsidRPr="004B5FB1">
        <w:rPr>
          <w:rFonts w:ascii="Arial" w:hAnsi="Arial" w:cs="Arial"/>
          <w:sz w:val="24"/>
          <w:szCs w:val="24"/>
        </w:rPr>
        <w:t>świadczeniu</w:t>
      </w:r>
      <w:r w:rsidR="00A113B2">
        <w:rPr>
          <w:rFonts w:ascii="Arial" w:hAnsi="Arial" w:cs="Arial"/>
          <w:sz w:val="24"/>
          <w:szCs w:val="24"/>
        </w:rPr>
        <w:t>,</w:t>
      </w:r>
      <w:r w:rsidR="00886689" w:rsidRPr="00886689">
        <w:rPr>
          <w:rFonts w:ascii="Arial" w:hAnsi="Arial" w:cs="Arial"/>
          <w:sz w:val="24"/>
          <w:szCs w:val="24"/>
        </w:rPr>
        <w:t xml:space="preserve"> o którym mowa w art. 125 ust. 1 ustawy </w:t>
      </w:r>
      <w:proofErr w:type="spellStart"/>
      <w:r w:rsidR="00886689" w:rsidRPr="00886689">
        <w:rPr>
          <w:rFonts w:ascii="Arial" w:hAnsi="Arial" w:cs="Arial"/>
          <w:sz w:val="24"/>
          <w:szCs w:val="24"/>
        </w:rPr>
        <w:t>Pzp</w:t>
      </w:r>
      <w:proofErr w:type="spellEnd"/>
      <w:r w:rsidR="00886689" w:rsidRPr="00886689">
        <w:rPr>
          <w:rFonts w:ascii="Arial" w:hAnsi="Arial" w:cs="Arial"/>
          <w:sz w:val="24"/>
          <w:szCs w:val="24"/>
        </w:rPr>
        <w:t xml:space="preserve">, </w:t>
      </w:r>
      <w:r w:rsidR="00D10FEC" w:rsidRPr="00D10FEC">
        <w:rPr>
          <w:rFonts w:ascii="Arial" w:hAnsi="Arial" w:cs="Arial"/>
          <w:sz w:val="24"/>
          <w:szCs w:val="24"/>
        </w:rPr>
        <w:t xml:space="preserve">w </w:t>
      </w:r>
      <w:r w:rsidR="00D10FEC" w:rsidRPr="00D10FEC">
        <w:rPr>
          <w:rFonts w:ascii="Arial" w:hAnsi="Arial" w:cs="Arial"/>
          <w:sz w:val="24"/>
          <w:szCs w:val="24"/>
        </w:rPr>
        <w:lastRenderedPageBreak/>
        <w:t>zakresie podstaw wykluczenia z postępowania wskazanych przez zamawiającego, o których mowa w</w:t>
      </w:r>
      <w:r w:rsidR="002A4E3C">
        <w:rPr>
          <w:rFonts w:ascii="Arial" w:hAnsi="Arial" w:cs="Arial"/>
          <w:sz w:val="24"/>
          <w:szCs w:val="24"/>
        </w:rPr>
        <w:t>:</w:t>
      </w:r>
    </w:p>
    <w:p w:rsidR="009C0517" w:rsidRPr="004A1EC5" w:rsidRDefault="009C0517" w:rsidP="009C0517">
      <w:pPr>
        <w:numPr>
          <w:ilvl w:val="0"/>
          <w:numId w:val="15"/>
        </w:numPr>
        <w:spacing w:after="120" w:line="276" w:lineRule="auto"/>
        <w:ind w:left="851" w:hanging="425"/>
        <w:jc w:val="both"/>
        <w:rPr>
          <w:rFonts w:ascii="Arial" w:hAnsi="Arial" w:cs="Arial"/>
          <w:szCs w:val="24"/>
        </w:rPr>
      </w:pPr>
      <w:r w:rsidRPr="004A1EC5">
        <w:rPr>
          <w:rFonts w:ascii="Arial" w:hAnsi="Arial" w:cs="Arial"/>
          <w:szCs w:val="24"/>
        </w:rPr>
        <w:t xml:space="preserve">art. 108 ust. 1 ustawy </w:t>
      </w:r>
      <w:proofErr w:type="spellStart"/>
      <w:r w:rsidRPr="004A1EC5">
        <w:rPr>
          <w:rFonts w:ascii="Arial" w:hAnsi="Arial" w:cs="Arial"/>
          <w:szCs w:val="24"/>
        </w:rPr>
        <w:t>Pzp</w:t>
      </w:r>
      <w:proofErr w:type="spellEnd"/>
      <w:r w:rsidRPr="004A1EC5">
        <w:rPr>
          <w:rFonts w:ascii="Arial" w:hAnsi="Arial" w:cs="Arial"/>
          <w:szCs w:val="24"/>
        </w:rPr>
        <w:t>,</w:t>
      </w:r>
    </w:p>
    <w:p w:rsidR="009C0517" w:rsidRPr="004A1EC5" w:rsidRDefault="009C0517" w:rsidP="009C0517">
      <w:pPr>
        <w:numPr>
          <w:ilvl w:val="0"/>
          <w:numId w:val="15"/>
        </w:numPr>
        <w:spacing w:after="120" w:line="276" w:lineRule="auto"/>
        <w:ind w:left="851" w:hanging="425"/>
        <w:jc w:val="both"/>
        <w:rPr>
          <w:rFonts w:ascii="Arial" w:hAnsi="Arial" w:cs="Arial"/>
          <w:sz w:val="28"/>
          <w:szCs w:val="24"/>
        </w:rPr>
      </w:pPr>
      <w:r w:rsidRPr="004A1EC5">
        <w:rPr>
          <w:rFonts w:ascii="Arial" w:hAnsi="Arial" w:cs="Arial"/>
          <w:szCs w:val="24"/>
        </w:rPr>
        <w:t>art. 109 ust. 1 pkt 4</w:t>
      </w:r>
      <w:r w:rsidR="00F96FB8">
        <w:rPr>
          <w:rFonts w:ascii="Arial" w:hAnsi="Arial" w:cs="Arial"/>
          <w:szCs w:val="24"/>
        </w:rPr>
        <w:t>, 8 i 10</w:t>
      </w:r>
      <w:r w:rsidRPr="004A1EC5">
        <w:rPr>
          <w:rFonts w:ascii="Arial" w:hAnsi="Arial" w:cs="Arial"/>
          <w:szCs w:val="24"/>
        </w:rPr>
        <w:t xml:space="preserve"> ustawy </w:t>
      </w:r>
      <w:proofErr w:type="spellStart"/>
      <w:r w:rsidRPr="004A1EC5">
        <w:rPr>
          <w:rFonts w:ascii="Arial" w:hAnsi="Arial" w:cs="Arial"/>
          <w:szCs w:val="24"/>
        </w:rPr>
        <w:t>Pzp</w:t>
      </w:r>
      <w:proofErr w:type="spellEnd"/>
      <w:r w:rsidRPr="004A1EC5">
        <w:rPr>
          <w:rFonts w:ascii="Arial" w:hAnsi="Arial" w:cs="Arial"/>
          <w:sz w:val="28"/>
          <w:szCs w:val="24"/>
        </w:rPr>
        <w:t>,</w:t>
      </w:r>
    </w:p>
    <w:p w:rsidR="00743884" w:rsidRPr="004B5FB1" w:rsidRDefault="00743884" w:rsidP="00ED79A4">
      <w:pPr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4B5FB1">
        <w:rPr>
          <w:rFonts w:ascii="Arial" w:hAnsi="Arial" w:cs="Arial"/>
          <w:bCs/>
          <w:sz w:val="24"/>
          <w:szCs w:val="24"/>
        </w:rPr>
        <w:t xml:space="preserve">art. 7 ust. 1 ustawy z dnia 13 kwietnia 2022 r. o szczególnych rozwiązaniach w zakresie przeciwdziałania wspieraniu agresji na Ukrainę oraz służących ochronie bezpieczeństwa narodowego </w:t>
      </w:r>
    </w:p>
    <w:p w:rsidR="000B3481" w:rsidRDefault="000B3481" w:rsidP="000B3481">
      <w:pPr>
        <w:spacing w:after="0" w:line="276" w:lineRule="auto"/>
        <w:ind w:left="709"/>
        <w:jc w:val="both"/>
        <w:rPr>
          <w:rFonts w:ascii="Arial" w:hAnsi="Arial" w:cs="Arial"/>
          <w:bCs/>
          <w:sz w:val="24"/>
          <w:szCs w:val="24"/>
        </w:rPr>
      </w:pPr>
    </w:p>
    <w:p w:rsidR="000B3481" w:rsidRPr="00743884" w:rsidRDefault="000B3481" w:rsidP="000B3481">
      <w:pPr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są aktualne.</w:t>
      </w:r>
    </w:p>
    <w:p w:rsidR="00C62F57" w:rsidRDefault="00992BD8" w:rsidP="00ED79A4">
      <w:pPr>
        <w:pStyle w:val="Akapitzlist"/>
        <w:spacing w:after="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ED79A4" w:rsidRDefault="00ED79A4" w:rsidP="00ED79A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E4E2B" w:rsidRDefault="00E426EB" w:rsidP="00ED79A4">
      <w:pPr>
        <w:spacing w:after="60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 xml:space="preserve">Oświadczam, że wszystkie informacje podane w </w:t>
      </w:r>
      <w:r w:rsidR="002C3302">
        <w:rPr>
          <w:rFonts w:ascii="Arial" w:hAnsi="Arial" w:cs="Arial"/>
          <w:sz w:val="24"/>
          <w:szCs w:val="24"/>
        </w:rPr>
        <w:t>niniejszym</w:t>
      </w:r>
      <w:r w:rsidRPr="00E426EB">
        <w:rPr>
          <w:rFonts w:ascii="Arial" w:hAnsi="Arial" w:cs="Arial"/>
          <w:sz w:val="24"/>
          <w:szCs w:val="24"/>
        </w:rPr>
        <w:t xml:space="preserve"> oświadczeni</w:t>
      </w:r>
      <w:r w:rsidR="000B3481">
        <w:rPr>
          <w:rFonts w:ascii="Arial" w:hAnsi="Arial" w:cs="Arial"/>
          <w:sz w:val="24"/>
          <w:szCs w:val="24"/>
        </w:rPr>
        <w:t>u</w:t>
      </w:r>
      <w:r w:rsidRPr="00E426EB">
        <w:rPr>
          <w:rFonts w:ascii="Arial" w:hAnsi="Arial" w:cs="Arial"/>
          <w:sz w:val="24"/>
          <w:szCs w:val="24"/>
        </w:rPr>
        <w:t xml:space="preserve"> są</w:t>
      </w:r>
      <w:r w:rsidR="00091DF9">
        <w:rPr>
          <w:rFonts w:ascii="Arial" w:hAnsi="Arial" w:cs="Arial"/>
          <w:sz w:val="24"/>
          <w:szCs w:val="24"/>
        </w:rPr>
        <w:t xml:space="preserve"> </w:t>
      </w:r>
      <w:r w:rsidRPr="00E426EB">
        <w:rPr>
          <w:rFonts w:ascii="Arial" w:hAnsi="Arial" w:cs="Arial"/>
          <w:sz w:val="24"/>
          <w:szCs w:val="24"/>
        </w:rPr>
        <w:t>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ED79A4" w:rsidRPr="00ED79A4" w:rsidTr="001B7D97">
        <w:tc>
          <w:tcPr>
            <w:tcW w:w="2660" w:type="dxa"/>
            <w:shd w:val="clear" w:color="auto" w:fill="auto"/>
          </w:tcPr>
          <w:p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ED79A4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:rsidR="00ED79A4" w:rsidRPr="00ED79A4" w:rsidRDefault="00ED79A4" w:rsidP="00ED79A4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ED79A4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:rsidR="00ED79A4" w:rsidRPr="00ED79A4" w:rsidRDefault="00ED79A4" w:rsidP="009B2AC8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9B2AC8"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 Wykonawcy]</w:t>
            </w:r>
          </w:p>
        </w:tc>
      </w:tr>
    </w:tbl>
    <w:p w:rsidR="00ED79A4" w:rsidRPr="00E426EB" w:rsidRDefault="00ED79A4" w:rsidP="00ED79A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ED79A4" w:rsidRPr="00E426EB" w:rsidSect="0011306C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4866" w:rsidRDefault="004B4866" w:rsidP="0038231F">
      <w:pPr>
        <w:spacing w:after="0" w:line="240" w:lineRule="auto"/>
      </w:pPr>
      <w:r>
        <w:separator/>
      </w:r>
    </w:p>
  </w:endnote>
  <w:endnote w:type="continuationSeparator" w:id="0">
    <w:p w:rsidR="004B4866" w:rsidRDefault="004B486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42D" w:rsidRDefault="00F8042D">
    <w:pPr>
      <w:pStyle w:val="Stopka"/>
      <w:jc w:val="right"/>
    </w:pPr>
    <w:r>
      <w:t xml:space="preserve">Strona </w:t>
    </w:r>
    <w:r w:rsidR="003645C0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3645C0">
      <w:rPr>
        <w:b/>
        <w:bCs/>
        <w:sz w:val="24"/>
        <w:szCs w:val="24"/>
      </w:rPr>
      <w:fldChar w:fldCharType="separate"/>
    </w:r>
    <w:r w:rsidR="00F96FB8">
      <w:rPr>
        <w:b/>
        <w:bCs/>
        <w:noProof/>
      </w:rPr>
      <w:t>1</w:t>
    </w:r>
    <w:r w:rsidR="003645C0">
      <w:rPr>
        <w:b/>
        <w:bCs/>
        <w:sz w:val="24"/>
        <w:szCs w:val="24"/>
      </w:rPr>
      <w:fldChar w:fldCharType="end"/>
    </w:r>
    <w:r>
      <w:t xml:space="preserve"> z </w:t>
    </w:r>
    <w:r w:rsidR="003645C0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3645C0">
      <w:rPr>
        <w:b/>
        <w:bCs/>
        <w:sz w:val="24"/>
        <w:szCs w:val="24"/>
      </w:rPr>
      <w:fldChar w:fldCharType="separate"/>
    </w:r>
    <w:r w:rsidR="00F96FB8">
      <w:rPr>
        <w:b/>
        <w:bCs/>
        <w:noProof/>
      </w:rPr>
      <w:t>2</w:t>
    </w:r>
    <w:r w:rsidR="003645C0"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4866" w:rsidRDefault="004B4866" w:rsidP="0038231F">
      <w:pPr>
        <w:spacing w:after="0" w:line="240" w:lineRule="auto"/>
      </w:pPr>
      <w:r>
        <w:separator/>
      </w:r>
    </w:p>
  </w:footnote>
  <w:footnote w:type="continuationSeparator" w:id="0">
    <w:p w:rsidR="004B4866" w:rsidRDefault="004B486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AC0" w:rsidRDefault="00A07AC0">
    <w:pPr>
      <w:pStyle w:val="Nagwek"/>
    </w:pPr>
    <w:r w:rsidRPr="00E47618">
      <w:rPr>
        <w:noProof/>
      </w:rPr>
      <w:drawing>
        <wp:inline distT="0" distB="0" distL="0" distR="0">
          <wp:extent cx="5760720" cy="466571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65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B2AC8" w:rsidRDefault="009B2A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01544C"/>
    <w:multiLevelType w:val="hybridMultilevel"/>
    <w:tmpl w:val="9A6CB60C"/>
    <w:lvl w:ilvl="0" w:tplc="37BC7C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AF16EA"/>
    <w:multiLevelType w:val="hybridMultilevel"/>
    <w:tmpl w:val="A52C0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1"/>
  </w:num>
  <w:num w:numId="4">
    <w:abstractNumId w:val="16"/>
  </w:num>
  <w:num w:numId="5">
    <w:abstractNumId w:val="13"/>
  </w:num>
  <w:num w:numId="6">
    <w:abstractNumId w:val="10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5"/>
  </w:num>
  <w:num w:numId="12">
    <w:abstractNumId w:val="9"/>
  </w:num>
  <w:num w:numId="13">
    <w:abstractNumId w:val="3"/>
  </w:num>
  <w:num w:numId="14">
    <w:abstractNumId w:val="2"/>
  </w:num>
  <w:num w:numId="15">
    <w:abstractNumId w:val="15"/>
  </w:num>
  <w:num w:numId="16">
    <w:abstractNumId w:val="8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F9E"/>
    <w:rsid w:val="00023477"/>
    <w:rsid w:val="000247FF"/>
    <w:rsid w:val="00025C8D"/>
    <w:rsid w:val="000303EE"/>
    <w:rsid w:val="0005473D"/>
    <w:rsid w:val="00056F47"/>
    <w:rsid w:val="000642B4"/>
    <w:rsid w:val="00073C3D"/>
    <w:rsid w:val="000809B6"/>
    <w:rsid w:val="000857C0"/>
    <w:rsid w:val="00091DF9"/>
    <w:rsid w:val="00094F76"/>
    <w:rsid w:val="000B1025"/>
    <w:rsid w:val="000B3481"/>
    <w:rsid w:val="000B54D1"/>
    <w:rsid w:val="000C021E"/>
    <w:rsid w:val="000C18AF"/>
    <w:rsid w:val="000D6F17"/>
    <w:rsid w:val="000D73C4"/>
    <w:rsid w:val="000E4D37"/>
    <w:rsid w:val="00110593"/>
    <w:rsid w:val="00111180"/>
    <w:rsid w:val="0011306C"/>
    <w:rsid w:val="0012157F"/>
    <w:rsid w:val="00125552"/>
    <w:rsid w:val="00131895"/>
    <w:rsid w:val="00160A7A"/>
    <w:rsid w:val="0017574D"/>
    <w:rsid w:val="00182C50"/>
    <w:rsid w:val="001902D2"/>
    <w:rsid w:val="001B16D9"/>
    <w:rsid w:val="001B7D97"/>
    <w:rsid w:val="001C6945"/>
    <w:rsid w:val="001D525D"/>
    <w:rsid w:val="001F027E"/>
    <w:rsid w:val="00203A40"/>
    <w:rsid w:val="002168A8"/>
    <w:rsid w:val="002176AC"/>
    <w:rsid w:val="00232DF0"/>
    <w:rsid w:val="002342F1"/>
    <w:rsid w:val="00237AE6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A4E3C"/>
    <w:rsid w:val="002B2AD9"/>
    <w:rsid w:val="002C1C7B"/>
    <w:rsid w:val="002C3302"/>
    <w:rsid w:val="002C4137"/>
    <w:rsid w:val="002C4948"/>
    <w:rsid w:val="002E641A"/>
    <w:rsid w:val="002E66EB"/>
    <w:rsid w:val="002E6D70"/>
    <w:rsid w:val="00301BA0"/>
    <w:rsid w:val="00313417"/>
    <w:rsid w:val="00313911"/>
    <w:rsid w:val="00333209"/>
    <w:rsid w:val="00337073"/>
    <w:rsid w:val="00343DBD"/>
    <w:rsid w:val="00350CD9"/>
    <w:rsid w:val="00351F8A"/>
    <w:rsid w:val="00364235"/>
    <w:rsid w:val="003645C0"/>
    <w:rsid w:val="00371CB8"/>
    <w:rsid w:val="0038231F"/>
    <w:rsid w:val="003A72CD"/>
    <w:rsid w:val="003B2070"/>
    <w:rsid w:val="003B214C"/>
    <w:rsid w:val="003B7238"/>
    <w:rsid w:val="003C3B64"/>
    <w:rsid w:val="003D7EA8"/>
    <w:rsid w:val="003F024C"/>
    <w:rsid w:val="00403625"/>
    <w:rsid w:val="004115BC"/>
    <w:rsid w:val="00434625"/>
    <w:rsid w:val="00434CC2"/>
    <w:rsid w:val="004541F9"/>
    <w:rsid w:val="004609F1"/>
    <w:rsid w:val="004651B5"/>
    <w:rsid w:val="00471B8D"/>
    <w:rsid w:val="004761C6"/>
    <w:rsid w:val="0047664E"/>
    <w:rsid w:val="00476E7D"/>
    <w:rsid w:val="00481E0F"/>
    <w:rsid w:val="00482F6E"/>
    <w:rsid w:val="00484F88"/>
    <w:rsid w:val="004B4866"/>
    <w:rsid w:val="004B5FB1"/>
    <w:rsid w:val="004C4854"/>
    <w:rsid w:val="004D7E48"/>
    <w:rsid w:val="004E11C7"/>
    <w:rsid w:val="004F23F7"/>
    <w:rsid w:val="004F40EF"/>
    <w:rsid w:val="005103B9"/>
    <w:rsid w:val="00512A1E"/>
    <w:rsid w:val="00520174"/>
    <w:rsid w:val="00524951"/>
    <w:rsid w:val="005434B3"/>
    <w:rsid w:val="00552625"/>
    <w:rsid w:val="00561084"/>
    <w:rsid w:val="005641F0"/>
    <w:rsid w:val="00574FD4"/>
    <w:rsid w:val="00584C33"/>
    <w:rsid w:val="0059303A"/>
    <w:rsid w:val="005B11F3"/>
    <w:rsid w:val="005C39CA"/>
    <w:rsid w:val="005D05C3"/>
    <w:rsid w:val="005E176A"/>
    <w:rsid w:val="005E24AA"/>
    <w:rsid w:val="005E579C"/>
    <w:rsid w:val="00602087"/>
    <w:rsid w:val="00612283"/>
    <w:rsid w:val="00634311"/>
    <w:rsid w:val="00641874"/>
    <w:rsid w:val="00645CD7"/>
    <w:rsid w:val="00650D6C"/>
    <w:rsid w:val="00656CF2"/>
    <w:rsid w:val="006676AE"/>
    <w:rsid w:val="00697361"/>
    <w:rsid w:val="006A3A1F"/>
    <w:rsid w:val="006A52B6"/>
    <w:rsid w:val="006B53D6"/>
    <w:rsid w:val="006D536F"/>
    <w:rsid w:val="006D5F9E"/>
    <w:rsid w:val="006F0034"/>
    <w:rsid w:val="006F3D32"/>
    <w:rsid w:val="0070101B"/>
    <w:rsid w:val="007101DC"/>
    <w:rsid w:val="007104AC"/>
    <w:rsid w:val="00710937"/>
    <w:rsid w:val="007118F0"/>
    <w:rsid w:val="00715B48"/>
    <w:rsid w:val="00721D87"/>
    <w:rsid w:val="0072560B"/>
    <w:rsid w:val="00741B5F"/>
    <w:rsid w:val="00743884"/>
    <w:rsid w:val="00746532"/>
    <w:rsid w:val="0075025C"/>
    <w:rsid w:val="00751725"/>
    <w:rsid w:val="00756C8F"/>
    <w:rsid w:val="00757EFB"/>
    <w:rsid w:val="007621D7"/>
    <w:rsid w:val="007840F2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4101B"/>
    <w:rsid w:val="00842991"/>
    <w:rsid w:val="00847232"/>
    <w:rsid w:val="00863448"/>
    <w:rsid w:val="008637F8"/>
    <w:rsid w:val="008757E1"/>
    <w:rsid w:val="00886689"/>
    <w:rsid w:val="00892E48"/>
    <w:rsid w:val="008C5709"/>
    <w:rsid w:val="008C6DF8"/>
    <w:rsid w:val="008D0487"/>
    <w:rsid w:val="008D05ED"/>
    <w:rsid w:val="008D33C8"/>
    <w:rsid w:val="008F3B4E"/>
    <w:rsid w:val="008F5F77"/>
    <w:rsid w:val="00900796"/>
    <w:rsid w:val="0091264E"/>
    <w:rsid w:val="009169D4"/>
    <w:rsid w:val="009301A2"/>
    <w:rsid w:val="00943253"/>
    <w:rsid w:val="009440B7"/>
    <w:rsid w:val="009462BD"/>
    <w:rsid w:val="00946DC3"/>
    <w:rsid w:val="00950F2A"/>
    <w:rsid w:val="00952535"/>
    <w:rsid w:val="00956C26"/>
    <w:rsid w:val="00960337"/>
    <w:rsid w:val="00975019"/>
    <w:rsid w:val="00975C49"/>
    <w:rsid w:val="00975E24"/>
    <w:rsid w:val="00976A7C"/>
    <w:rsid w:val="00992BD8"/>
    <w:rsid w:val="00997D0F"/>
    <w:rsid w:val="009B2AC8"/>
    <w:rsid w:val="009C02D4"/>
    <w:rsid w:val="009C0517"/>
    <w:rsid w:val="009C7756"/>
    <w:rsid w:val="00A07AC0"/>
    <w:rsid w:val="00A113B2"/>
    <w:rsid w:val="00A15F7E"/>
    <w:rsid w:val="00A166B0"/>
    <w:rsid w:val="00A22DCF"/>
    <w:rsid w:val="00A24C2D"/>
    <w:rsid w:val="00A261A3"/>
    <w:rsid w:val="00A276E4"/>
    <w:rsid w:val="00A3062E"/>
    <w:rsid w:val="00A30642"/>
    <w:rsid w:val="00A347DE"/>
    <w:rsid w:val="00A44833"/>
    <w:rsid w:val="00A50B23"/>
    <w:rsid w:val="00A90D0E"/>
    <w:rsid w:val="00AC5247"/>
    <w:rsid w:val="00AE6FF2"/>
    <w:rsid w:val="00AF38DB"/>
    <w:rsid w:val="00B0088C"/>
    <w:rsid w:val="00B15219"/>
    <w:rsid w:val="00B15FD3"/>
    <w:rsid w:val="00B34079"/>
    <w:rsid w:val="00B36ABD"/>
    <w:rsid w:val="00B8005E"/>
    <w:rsid w:val="00B85FD0"/>
    <w:rsid w:val="00B90E42"/>
    <w:rsid w:val="00BA6BC0"/>
    <w:rsid w:val="00BB0C3C"/>
    <w:rsid w:val="00BE6F04"/>
    <w:rsid w:val="00C014B5"/>
    <w:rsid w:val="00C01B29"/>
    <w:rsid w:val="00C0514B"/>
    <w:rsid w:val="00C113BF"/>
    <w:rsid w:val="00C1570D"/>
    <w:rsid w:val="00C4103F"/>
    <w:rsid w:val="00C57DEB"/>
    <w:rsid w:val="00C62F57"/>
    <w:rsid w:val="00C70D50"/>
    <w:rsid w:val="00C711DA"/>
    <w:rsid w:val="00C737A7"/>
    <w:rsid w:val="00C81012"/>
    <w:rsid w:val="00C8545C"/>
    <w:rsid w:val="00C909B9"/>
    <w:rsid w:val="00C94394"/>
    <w:rsid w:val="00CC5FF2"/>
    <w:rsid w:val="00CD0851"/>
    <w:rsid w:val="00CD4DD1"/>
    <w:rsid w:val="00CF16B7"/>
    <w:rsid w:val="00D0713C"/>
    <w:rsid w:val="00D10FEC"/>
    <w:rsid w:val="00D23F3D"/>
    <w:rsid w:val="00D2702A"/>
    <w:rsid w:val="00D27F63"/>
    <w:rsid w:val="00D34D9A"/>
    <w:rsid w:val="00D409DE"/>
    <w:rsid w:val="00D42C9B"/>
    <w:rsid w:val="00D531D5"/>
    <w:rsid w:val="00D7532C"/>
    <w:rsid w:val="00D967D8"/>
    <w:rsid w:val="00DA6EC7"/>
    <w:rsid w:val="00DD146A"/>
    <w:rsid w:val="00DD3E9D"/>
    <w:rsid w:val="00DD65AB"/>
    <w:rsid w:val="00DF5602"/>
    <w:rsid w:val="00E022A1"/>
    <w:rsid w:val="00E21B42"/>
    <w:rsid w:val="00E21BB4"/>
    <w:rsid w:val="00E24546"/>
    <w:rsid w:val="00E309E9"/>
    <w:rsid w:val="00E31C06"/>
    <w:rsid w:val="00E33351"/>
    <w:rsid w:val="00E42073"/>
    <w:rsid w:val="00E426EB"/>
    <w:rsid w:val="00E50194"/>
    <w:rsid w:val="00E60C28"/>
    <w:rsid w:val="00E625D8"/>
    <w:rsid w:val="00E64482"/>
    <w:rsid w:val="00E65685"/>
    <w:rsid w:val="00E73190"/>
    <w:rsid w:val="00E73CEB"/>
    <w:rsid w:val="00E74141"/>
    <w:rsid w:val="00E93D5B"/>
    <w:rsid w:val="00E97FE4"/>
    <w:rsid w:val="00EB7CDE"/>
    <w:rsid w:val="00ED3484"/>
    <w:rsid w:val="00ED79A4"/>
    <w:rsid w:val="00ED7F2A"/>
    <w:rsid w:val="00EE1FBF"/>
    <w:rsid w:val="00EE40F5"/>
    <w:rsid w:val="00EF74CA"/>
    <w:rsid w:val="00F04280"/>
    <w:rsid w:val="00F2660A"/>
    <w:rsid w:val="00F318EC"/>
    <w:rsid w:val="00F32CF1"/>
    <w:rsid w:val="00F365F2"/>
    <w:rsid w:val="00F43919"/>
    <w:rsid w:val="00F66810"/>
    <w:rsid w:val="00F80223"/>
    <w:rsid w:val="00F8042D"/>
    <w:rsid w:val="00F8636A"/>
    <w:rsid w:val="00F90CD1"/>
    <w:rsid w:val="00F96FB8"/>
    <w:rsid w:val="00FA5BC5"/>
    <w:rsid w:val="00FC0317"/>
    <w:rsid w:val="00FE4E2B"/>
    <w:rsid w:val="00FF0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F12CB3"/>
  <w15:docId w15:val="{A338F315-89DD-4BF7-AB69-F246B7873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45C0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E93D5B"/>
    <w:rPr>
      <w:rFonts w:ascii="Times New Roman" w:eastAsia="Times New Roman" w:hAnsi="Times New Roman"/>
      <w:b/>
      <w:bCs/>
      <w:i/>
      <w:iCs/>
      <w:sz w:val="32"/>
      <w:szCs w:val="32"/>
    </w:rPr>
  </w:style>
  <w:style w:type="character" w:customStyle="1" w:styleId="Teksttreci">
    <w:name w:val="Tekst treści_"/>
    <w:basedOn w:val="Domylnaczcionkaakapitu"/>
    <w:link w:val="Teksttreci0"/>
    <w:rsid w:val="00E93D5B"/>
    <w:rPr>
      <w:rFonts w:ascii="Times New Roman" w:eastAsia="Times New Roman" w:hAnsi="Times New Roman"/>
    </w:rPr>
  </w:style>
  <w:style w:type="paragraph" w:customStyle="1" w:styleId="Teksttreci20">
    <w:name w:val="Tekst treści (2)"/>
    <w:basedOn w:val="Normalny"/>
    <w:link w:val="Teksttreci2"/>
    <w:rsid w:val="00E93D5B"/>
    <w:pPr>
      <w:widowControl w:val="0"/>
      <w:spacing w:after="1600" w:line="240" w:lineRule="auto"/>
      <w:jc w:val="center"/>
    </w:pPr>
    <w:rPr>
      <w:rFonts w:ascii="Times New Roman" w:eastAsia="Times New Roman" w:hAnsi="Times New Roman"/>
      <w:b/>
      <w:bCs/>
      <w:i/>
      <w:iCs/>
      <w:sz w:val="32"/>
      <w:szCs w:val="32"/>
      <w:lang w:eastAsia="pl-PL"/>
    </w:rPr>
  </w:style>
  <w:style w:type="paragraph" w:customStyle="1" w:styleId="Teksttreci0">
    <w:name w:val="Tekst treści"/>
    <w:basedOn w:val="Normalny"/>
    <w:link w:val="Teksttreci"/>
    <w:rsid w:val="00E93D5B"/>
    <w:pPr>
      <w:widowControl w:val="0"/>
      <w:spacing w:after="100" w:line="240" w:lineRule="auto"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l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855BE-FC8F-47BC-8334-55E70138B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2</Pages>
  <Words>345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</dc:creator>
  <cp:lastModifiedBy>b.homoncik</cp:lastModifiedBy>
  <cp:revision>3</cp:revision>
  <cp:lastPrinted>2016-07-26T11:32:00Z</cp:lastPrinted>
  <dcterms:created xsi:type="dcterms:W3CDTF">2025-10-28T12:16:00Z</dcterms:created>
  <dcterms:modified xsi:type="dcterms:W3CDTF">2025-10-29T08:54:00Z</dcterms:modified>
</cp:coreProperties>
</file>